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993" w:rsidRPr="00A26993" w:rsidRDefault="00A26993" w:rsidP="00A26993">
      <w:pPr>
        <w:pStyle w:val="aa"/>
        <w:ind w:firstLine="708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26993">
        <w:rPr>
          <w:rFonts w:ascii="Times New Roman" w:hAnsi="Times New Roman"/>
          <w:b/>
          <w:sz w:val="24"/>
          <w:szCs w:val="24"/>
          <w:lang w:val="ru-RU"/>
        </w:rPr>
        <w:t>МУНИЦИПАЛЬНАЯ ПРОГРАММА</w:t>
      </w:r>
    </w:p>
    <w:p w:rsidR="00A26993" w:rsidRPr="00A26993" w:rsidRDefault="00A26993" w:rsidP="00A26993">
      <w:pPr>
        <w:pStyle w:val="aa"/>
        <w:ind w:firstLine="708"/>
        <w:jc w:val="center"/>
        <w:rPr>
          <w:rFonts w:ascii="Times New Roman" w:hAnsi="Times New Roman"/>
          <w:sz w:val="24"/>
          <w:szCs w:val="24"/>
          <w:lang w:val="ru-RU"/>
        </w:rPr>
      </w:pPr>
      <w:r w:rsidRPr="00A26993">
        <w:rPr>
          <w:rFonts w:ascii="Times New Roman" w:hAnsi="Times New Roman"/>
          <w:b/>
          <w:sz w:val="24"/>
          <w:szCs w:val="24"/>
          <w:lang w:val="ru-RU"/>
        </w:rPr>
        <w:t xml:space="preserve">«Молодёжь </w:t>
      </w:r>
      <w:r>
        <w:rPr>
          <w:rFonts w:ascii="Times New Roman" w:hAnsi="Times New Roman"/>
          <w:b/>
          <w:sz w:val="24"/>
          <w:szCs w:val="24"/>
          <w:lang w:val="ru-RU"/>
        </w:rPr>
        <w:t>Ивангорода</w:t>
      </w:r>
      <w:r w:rsidRPr="00A26993">
        <w:rPr>
          <w:rFonts w:ascii="Times New Roman" w:hAnsi="Times New Roman"/>
          <w:b/>
          <w:sz w:val="24"/>
          <w:szCs w:val="24"/>
          <w:lang w:val="ru-RU"/>
        </w:rPr>
        <w:t xml:space="preserve">» </w:t>
      </w:r>
    </w:p>
    <w:p w:rsidR="00A26993" w:rsidRPr="00A26993" w:rsidRDefault="00A26993" w:rsidP="00A26993">
      <w:pPr>
        <w:pStyle w:val="aa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A26993">
        <w:rPr>
          <w:rFonts w:ascii="Times New Roman" w:hAnsi="Times New Roman"/>
          <w:sz w:val="24"/>
          <w:szCs w:val="24"/>
          <w:lang w:val="ru-RU"/>
        </w:rPr>
        <w:t xml:space="preserve">Настоящая Муниципальная программа «Молодёжь </w:t>
      </w:r>
      <w:r>
        <w:rPr>
          <w:rFonts w:ascii="Times New Roman" w:hAnsi="Times New Roman"/>
          <w:sz w:val="24"/>
          <w:szCs w:val="24"/>
          <w:lang w:val="ru-RU"/>
        </w:rPr>
        <w:t>Ивангорода</w:t>
      </w:r>
      <w:r w:rsidRPr="00A26993">
        <w:rPr>
          <w:rFonts w:ascii="Times New Roman" w:hAnsi="Times New Roman"/>
          <w:sz w:val="24"/>
          <w:szCs w:val="24"/>
          <w:lang w:val="ru-RU"/>
        </w:rPr>
        <w:t>» (далее Программа) определяет основные направления развития муниципальной молодёжной политики на территории МО «</w:t>
      </w:r>
      <w:r>
        <w:rPr>
          <w:rFonts w:ascii="Times New Roman" w:hAnsi="Times New Roman"/>
          <w:sz w:val="24"/>
          <w:szCs w:val="24"/>
          <w:lang w:val="ru-RU"/>
        </w:rPr>
        <w:t>Город Ивангород»</w:t>
      </w:r>
      <w:r w:rsidRPr="00A26993">
        <w:rPr>
          <w:rFonts w:ascii="Times New Roman" w:hAnsi="Times New Roman"/>
          <w:sz w:val="24"/>
          <w:szCs w:val="24"/>
          <w:lang w:val="ru-RU"/>
        </w:rPr>
        <w:t>. В Программе устанавливаются основные цели и задачи, перечень мероприятий и проектов, определены показатели эффективности реализации муниципальной молодежной политики на территории МО «</w:t>
      </w:r>
      <w:r>
        <w:rPr>
          <w:rFonts w:ascii="Times New Roman" w:hAnsi="Times New Roman"/>
          <w:sz w:val="24"/>
          <w:szCs w:val="24"/>
          <w:lang w:val="ru-RU"/>
        </w:rPr>
        <w:t>Город Ивангород»</w:t>
      </w:r>
      <w:r w:rsidRPr="00A26993">
        <w:rPr>
          <w:rFonts w:ascii="Times New Roman" w:hAnsi="Times New Roman"/>
          <w:sz w:val="24"/>
          <w:szCs w:val="24"/>
          <w:lang w:val="ru-RU"/>
        </w:rPr>
        <w:t>.</w:t>
      </w:r>
    </w:p>
    <w:p w:rsidR="00A26993" w:rsidRPr="00A26993" w:rsidRDefault="00A26993" w:rsidP="00A26993">
      <w:pPr>
        <w:pStyle w:val="aa"/>
        <w:ind w:firstLine="708"/>
        <w:jc w:val="both"/>
        <w:rPr>
          <w:rFonts w:ascii="Times New Roman" w:hAnsi="Times New Roman"/>
          <w:lang w:val="ru-RU"/>
        </w:rPr>
      </w:pPr>
    </w:p>
    <w:p w:rsidR="00A26993" w:rsidRDefault="00A26993" w:rsidP="00A26993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>ПАСПОРТ</w:t>
      </w:r>
    </w:p>
    <w:p w:rsidR="00A26993" w:rsidRDefault="00A26993" w:rsidP="00A26993">
      <w:pPr>
        <w:ind w:firstLine="709"/>
        <w:jc w:val="center"/>
        <w:rPr>
          <w:snapToGrid w:val="0"/>
          <w:szCs w:val="24"/>
        </w:rPr>
      </w:pPr>
      <w:r>
        <w:rPr>
          <w:b/>
          <w:szCs w:val="24"/>
        </w:rPr>
        <w:t xml:space="preserve">муниципальной программы </w:t>
      </w:r>
      <w:r>
        <w:rPr>
          <w:b/>
          <w:szCs w:val="24"/>
        </w:rPr>
        <w:br/>
        <w:t>«Молодёжь Ивангорода»</w:t>
      </w:r>
      <w:r>
        <w:rPr>
          <w:szCs w:val="24"/>
        </w:rPr>
        <w:br/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27"/>
        <w:gridCol w:w="7198"/>
      </w:tblGrid>
      <w:tr w:rsidR="00A26993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A26993" w:rsidP="001E2C4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Полное наименование </w:t>
            </w:r>
          </w:p>
          <w:p w:rsidR="00A26993" w:rsidRDefault="00A26993" w:rsidP="001E2C46">
            <w:pPr>
              <w:widowControl w:val="0"/>
              <w:rPr>
                <w:snapToGrid w:val="0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A26993" w:rsidP="001E2C46">
            <w:pPr>
              <w:widowControl w:val="0"/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Муниципальная программа «Молодёжь Ивангорода» </w:t>
            </w:r>
            <w:r>
              <w:rPr>
                <w:color w:val="000000"/>
                <w:szCs w:val="24"/>
              </w:rPr>
              <w:t>(далее – Программа)</w:t>
            </w:r>
          </w:p>
          <w:p w:rsidR="00A26993" w:rsidRDefault="00A26993" w:rsidP="001E2C46">
            <w:pPr>
              <w:widowControl w:val="0"/>
              <w:jc w:val="both"/>
              <w:rPr>
                <w:snapToGrid w:val="0"/>
                <w:szCs w:val="24"/>
              </w:rPr>
            </w:pPr>
          </w:p>
        </w:tc>
      </w:tr>
      <w:tr w:rsidR="00A26993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A26993" w:rsidP="001E2C46">
            <w:pPr>
              <w:widowControl w:val="0"/>
              <w:rPr>
                <w:szCs w:val="24"/>
              </w:rPr>
            </w:pPr>
            <w:r>
              <w:rPr>
                <w:color w:val="000000"/>
                <w:spacing w:val="-3"/>
              </w:rPr>
              <w:t>Разработчик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A26993" w:rsidP="001E2C46">
            <w:pPr>
              <w:shd w:val="clear" w:color="auto" w:fill="FFFFFF"/>
              <w:autoSpaceDE w:val="0"/>
              <w:autoSpaceDN w:val="0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3"/>
              </w:rPr>
              <w:t>Отдел по социальным  вопросам администрации МО «Город Ивангород»</w:t>
            </w:r>
          </w:p>
          <w:p w:rsidR="00A26993" w:rsidRDefault="00A26993" w:rsidP="001E2C46">
            <w:pPr>
              <w:widowControl w:val="0"/>
              <w:rPr>
                <w:szCs w:val="24"/>
              </w:rPr>
            </w:pPr>
          </w:p>
        </w:tc>
      </w:tr>
      <w:tr w:rsidR="00A26993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A26993" w:rsidP="001E2C46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pacing w:val="-1"/>
              </w:rPr>
              <w:t xml:space="preserve">Основной исполнитель и </w:t>
            </w:r>
            <w:r>
              <w:rPr>
                <w:color w:val="000000"/>
                <w:spacing w:val="-3"/>
              </w:rPr>
              <w:t>соисполнители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A26993" w:rsidP="00A26993">
            <w:pPr>
              <w:shd w:val="clear" w:color="auto" w:fill="FFFFFF"/>
              <w:autoSpaceDE w:val="0"/>
              <w:autoSpaceDN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pacing w:val="-3"/>
              </w:rPr>
              <w:t>Отдел по социальным  вопросам администрации МО «Город Ивангород»,</w:t>
            </w:r>
            <w:r w:rsidRPr="00F8653D">
              <w:rPr>
                <w:color w:val="000000"/>
                <w:szCs w:val="24"/>
              </w:rPr>
              <w:t xml:space="preserve"> Комиссия по делам несовершеннолетних и защите их прав администрации МО «</w:t>
            </w:r>
            <w:r>
              <w:rPr>
                <w:color w:val="000000"/>
                <w:szCs w:val="24"/>
              </w:rPr>
              <w:t xml:space="preserve">Город Ивангород», </w:t>
            </w:r>
            <w:r>
              <w:rPr>
                <w:color w:val="000000"/>
                <w:spacing w:val="-3"/>
              </w:rPr>
              <w:t xml:space="preserve"> подведомственные учреждения культуры и спорта МО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szCs w:val="24"/>
              </w:rPr>
              <w:t>Город Ивангород».</w:t>
            </w:r>
          </w:p>
        </w:tc>
      </w:tr>
      <w:tr w:rsidR="00A26993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A26993" w:rsidP="001E2C46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Участники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Pr="00F8653D" w:rsidRDefault="00A26993" w:rsidP="00A26993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Молодёжь МО «Город Ивангород»» от 14 до 30 лет и молодые семьи до 35 лет, а также их формальные и неформальные объединения и сообщества</w:t>
            </w:r>
          </w:p>
        </w:tc>
      </w:tr>
      <w:tr w:rsidR="00A26993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Pr="00622DD7" w:rsidRDefault="00A26993" w:rsidP="001E2C46">
            <w:pPr>
              <w:jc w:val="both"/>
              <w:rPr>
                <w:b/>
                <w:i/>
              </w:rPr>
            </w:pPr>
            <w:r w:rsidRPr="00622DD7">
              <w:rPr>
                <w:b/>
                <w:i/>
                <w:color w:val="000000"/>
              </w:rPr>
              <w:t>Подпрограмма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Pr="00622DD7" w:rsidRDefault="00A26993" w:rsidP="001E2C46">
            <w:pPr>
              <w:jc w:val="both"/>
              <w:rPr>
                <w:b/>
                <w:i/>
                <w:caps/>
              </w:rPr>
            </w:pPr>
            <w:r w:rsidRPr="00622DD7">
              <w:rPr>
                <w:b/>
                <w:i/>
                <w:spacing w:val="-6"/>
              </w:rPr>
              <w:t>Организация и проведение городских мероприятий в сфере молодежной политики</w:t>
            </w:r>
          </w:p>
        </w:tc>
      </w:tr>
      <w:tr w:rsidR="00622DD7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D7" w:rsidRPr="00622DD7" w:rsidRDefault="00622DD7" w:rsidP="001E2C46">
            <w:pPr>
              <w:jc w:val="both"/>
              <w:rPr>
                <w:b/>
                <w:i/>
              </w:rPr>
            </w:pPr>
            <w:r w:rsidRPr="00622DD7">
              <w:rPr>
                <w:b/>
                <w:i/>
              </w:rPr>
              <w:t>Подпрограмма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D7" w:rsidRPr="00622DD7" w:rsidRDefault="00622DD7" w:rsidP="001E2C46">
            <w:pPr>
              <w:jc w:val="both"/>
              <w:rPr>
                <w:b/>
                <w:i/>
              </w:rPr>
            </w:pPr>
            <w:r w:rsidRPr="00622DD7">
              <w:rPr>
                <w:b/>
                <w:i/>
              </w:rPr>
              <w:t>Организация временных рабочих мест для подростков</w:t>
            </w:r>
          </w:p>
          <w:p w:rsidR="00622DD7" w:rsidRPr="00622DD7" w:rsidRDefault="00622DD7" w:rsidP="001E2C46">
            <w:pPr>
              <w:jc w:val="both"/>
              <w:rPr>
                <w:b/>
                <w:i/>
                <w:caps/>
              </w:rPr>
            </w:pPr>
          </w:p>
        </w:tc>
      </w:tr>
      <w:tr w:rsidR="00A26993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A26993" w:rsidP="003C47B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spacing w:val="-2"/>
                <w:szCs w:val="24"/>
              </w:rPr>
              <w:t>Цел</w:t>
            </w:r>
            <w:r w:rsidR="003C47BA">
              <w:rPr>
                <w:spacing w:val="-2"/>
                <w:szCs w:val="24"/>
              </w:rPr>
              <w:t xml:space="preserve">ь </w:t>
            </w:r>
            <w:r>
              <w:rPr>
                <w:spacing w:val="-2"/>
                <w:szCs w:val="24"/>
              </w:rPr>
              <w:t xml:space="preserve">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3C47BA" w:rsidP="001E2C46">
            <w:pPr>
              <w:rPr>
                <w:szCs w:val="24"/>
              </w:rPr>
            </w:pPr>
            <w:r>
              <w:t>Формирование всестороннего развития молодых граждан и поддержка молодежи</w:t>
            </w:r>
          </w:p>
          <w:p w:rsidR="00A26993" w:rsidRPr="008B47DA" w:rsidRDefault="00A26993" w:rsidP="001E2C46">
            <w:pPr>
              <w:rPr>
                <w:szCs w:val="24"/>
              </w:rPr>
            </w:pPr>
          </w:p>
        </w:tc>
      </w:tr>
      <w:tr w:rsidR="003C47BA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BA" w:rsidRDefault="003C47BA" w:rsidP="003C47BA">
            <w:pPr>
              <w:widowControl w:val="0"/>
              <w:autoSpaceDE w:val="0"/>
              <w:autoSpaceDN w:val="0"/>
              <w:adjustRightInd w:val="0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Задачи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BA" w:rsidRDefault="003C47BA" w:rsidP="003C47BA">
            <w:pPr>
              <w:rPr>
                <w:szCs w:val="24"/>
              </w:rPr>
            </w:pPr>
            <w:r>
              <w:rPr>
                <w:szCs w:val="24"/>
              </w:rPr>
              <w:t>Создание условий для современного патриотического развития молодёжи на территории МО «Город Ивангород»</w:t>
            </w:r>
          </w:p>
          <w:p w:rsidR="003C47BA" w:rsidRDefault="003C47BA" w:rsidP="001E2C46">
            <w:pPr>
              <w:rPr>
                <w:szCs w:val="24"/>
              </w:rPr>
            </w:pPr>
          </w:p>
        </w:tc>
      </w:tr>
      <w:tr w:rsidR="003C47BA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BA" w:rsidRDefault="003C47BA" w:rsidP="003C47BA">
            <w:pPr>
              <w:widowControl w:val="0"/>
              <w:autoSpaceDE w:val="0"/>
              <w:autoSpaceDN w:val="0"/>
              <w:adjustRightInd w:val="0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Цели подпрограмм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C4" w:rsidRDefault="000F33C4" w:rsidP="000F33C4">
            <w:pPr>
              <w:jc w:val="both"/>
            </w:pPr>
            <w:r>
              <w:t>- формирование гражданской позиции и патриотизма;</w:t>
            </w:r>
          </w:p>
          <w:p w:rsidR="000F33C4" w:rsidRDefault="000F33C4" w:rsidP="000F33C4">
            <w:pPr>
              <w:jc w:val="both"/>
            </w:pPr>
            <w:r>
              <w:t>- приобщение несовершеннолетних граждан к общественно – полезной деятельности, приобретение опыта взаимодействия в трудовых коллективах и трудовых навыков</w:t>
            </w:r>
          </w:p>
          <w:p w:rsidR="003C47BA" w:rsidRDefault="003C47BA" w:rsidP="001E2C46">
            <w:pPr>
              <w:rPr>
                <w:szCs w:val="24"/>
              </w:rPr>
            </w:pPr>
          </w:p>
        </w:tc>
      </w:tr>
      <w:tr w:rsidR="00A26993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3C47BA" w:rsidP="003C47BA">
            <w:pPr>
              <w:widowControl w:val="0"/>
              <w:autoSpaceDE w:val="0"/>
              <w:autoSpaceDN w:val="0"/>
              <w:adjustRightInd w:val="0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Задачи под</w:t>
            </w:r>
            <w:r w:rsidR="00A26993">
              <w:rPr>
                <w:spacing w:val="-2"/>
                <w:szCs w:val="24"/>
              </w:rPr>
              <w:t>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A26993" w:rsidP="00A26993">
            <w:pPr>
              <w:pStyle w:val="ac"/>
              <w:numPr>
                <w:ilvl w:val="0"/>
                <w:numId w:val="1"/>
              </w:numPr>
              <w:rPr>
                <w:szCs w:val="24"/>
              </w:rPr>
            </w:pPr>
            <w:r>
              <w:rPr>
                <w:szCs w:val="24"/>
              </w:rPr>
              <w:t>Создание системы по выявлению и развитию талантливой молодёжи;</w:t>
            </w:r>
          </w:p>
          <w:p w:rsidR="00A26993" w:rsidRDefault="00A26993" w:rsidP="00A26993">
            <w:pPr>
              <w:pStyle w:val="ac"/>
              <w:numPr>
                <w:ilvl w:val="0"/>
                <w:numId w:val="1"/>
              </w:numPr>
              <w:rPr>
                <w:szCs w:val="24"/>
              </w:rPr>
            </w:pPr>
            <w:r>
              <w:rPr>
                <w:szCs w:val="24"/>
              </w:rPr>
              <w:t>Создание политики успешной молодёжи;</w:t>
            </w:r>
          </w:p>
          <w:p w:rsidR="00A26993" w:rsidRDefault="00A26993" w:rsidP="00A26993">
            <w:pPr>
              <w:pStyle w:val="ac"/>
              <w:numPr>
                <w:ilvl w:val="0"/>
                <w:numId w:val="1"/>
              </w:numPr>
              <w:rPr>
                <w:szCs w:val="24"/>
              </w:rPr>
            </w:pPr>
            <w:r>
              <w:rPr>
                <w:szCs w:val="24"/>
              </w:rPr>
              <w:t>Создание моды на здоровый образ жизни;</w:t>
            </w:r>
          </w:p>
          <w:p w:rsidR="00A26993" w:rsidRDefault="00A26993" w:rsidP="00A26993">
            <w:pPr>
              <w:pStyle w:val="ac"/>
              <w:numPr>
                <w:ilvl w:val="0"/>
                <w:numId w:val="1"/>
              </w:numPr>
              <w:rPr>
                <w:szCs w:val="24"/>
              </w:rPr>
            </w:pPr>
            <w:r>
              <w:rPr>
                <w:szCs w:val="24"/>
              </w:rPr>
              <w:t>Стимулирование экономической активности у молодёжи;</w:t>
            </w:r>
          </w:p>
          <w:p w:rsidR="00A26993" w:rsidRPr="00F8653D" w:rsidRDefault="00A26993" w:rsidP="00A26993">
            <w:pPr>
              <w:pStyle w:val="ac"/>
              <w:numPr>
                <w:ilvl w:val="0"/>
                <w:numId w:val="1"/>
              </w:numPr>
              <w:rPr>
                <w:szCs w:val="24"/>
              </w:rPr>
            </w:pPr>
            <w:r w:rsidRPr="00F8653D">
              <w:rPr>
                <w:szCs w:val="24"/>
              </w:rPr>
              <w:t>Р</w:t>
            </w:r>
            <w:r>
              <w:rPr>
                <w:szCs w:val="24"/>
              </w:rPr>
              <w:t>азвитие института молодой семьи.</w:t>
            </w:r>
          </w:p>
        </w:tc>
      </w:tr>
      <w:tr w:rsidR="00A26993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A26993" w:rsidP="00622DD7">
            <w:pPr>
              <w:widowControl w:val="0"/>
              <w:rPr>
                <w:snapToGrid w:val="0"/>
                <w:szCs w:val="24"/>
              </w:rPr>
            </w:pPr>
            <w:r>
              <w:rPr>
                <w:color w:val="000000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Pr="00A26993" w:rsidRDefault="00A26993" w:rsidP="00622DD7">
            <w:pPr>
              <w:pStyle w:val="aa"/>
              <w:ind w:left="67"/>
              <w:jc w:val="both"/>
              <w:rPr>
                <w:szCs w:val="24"/>
                <w:lang w:val="ru-RU"/>
              </w:rPr>
            </w:pP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«Создание системы по выявлению и развитию талантливой молодёжи».</w:t>
            </w:r>
          </w:p>
          <w:p w:rsidR="00A26993" w:rsidRPr="00A26993" w:rsidRDefault="00A26993" w:rsidP="00A26993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мероприятий по дворовым видам спорта: 201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мероприятия, 201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мероприяти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, 20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мероприятий.</w:t>
            </w:r>
          </w:p>
          <w:p w:rsidR="00A26993" w:rsidRPr="00A26993" w:rsidRDefault="00A26993" w:rsidP="00A26993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Участие в выездных мероприятиях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мероприяти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, 201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мероприятий, 20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мероприятий.</w:t>
            </w:r>
          </w:p>
          <w:p w:rsidR="00A26993" w:rsidRPr="00A26993" w:rsidRDefault="00A26993" w:rsidP="00622DD7">
            <w:pPr>
              <w:pStyle w:val="aa"/>
              <w:ind w:left="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«Создание политики успешной молодёжи».</w:t>
            </w:r>
          </w:p>
          <w:p w:rsidR="00A26993" w:rsidRPr="00A26993" w:rsidRDefault="00A26993" w:rsidP="00A2699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общественно-политических мероприятий: 201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мероприятия, 20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мероприятия, 20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5 мероприятий.</w:t>
            </w:r>
          </w:p>
          <w:p w:rsidR="00A26993" w:rsidRPr="00A26993" w:rsidRDefault="00A26993" w:rsidP="00A2699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Поддержка мероприятий по инициативе молодёжи: 201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инициативы, 201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инициативы, 20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инициатив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26993" w:rsidRPr="00A26993" w:rsidRDefault="00A26993" w:rsidP="00A2699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Молодёжный праздник кол-во участников: 201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300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участников, 20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320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участников, 20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350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участников.</w:t>
            </w:r>
          </w:p>
          <w:p w:rsidR="00A26993" w:rsidRPr="00A26993" w:rsidRDefault="00A26993" w:rsidP="00622DD7">
            <w:pPr>
              <w:pStyle w:val="aa"/>
              <w:ind w:left="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«Создание моды на здоровый образ жизни».</w:t>
            </w:r>
          </w:p>
          <w:p w:rsidR="00A26993" w:rsidRPr="00A26993" w:rsidRDefault="00A26993" w:rsidP="00A26993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Поддержка молодёжных инициатив по проведению спортивных мероприятий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меропр</w:t>
            </w:r>
            <w:proofErr w:type="spellEnd"/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., 201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меропр</w:t>
            </w:r>
            <w:proofErr w:type="spellEnd"/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., 20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 w:rsidR="00603F6C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меропр</w:t>
            </w:r>
            <w:proofErr w:type="spellEnd"/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26993" w:rsidRPr="00A26993" w:rsidRDefault="00622DD7" w:rsidP="00622DD7">
            <w:pPr>
              <w:pStyle w:val="aa"/>
              <w:ind w:left="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="00A26993"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«Развитие института молодой семьи»</w:t>
            </w:r>
          </w:p>
          <w:p w:rsidR="00A26993" w:rsidRDefault="00603F6C" w:rsidP="00603F6C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мероприятий для</w:t>
            </w:r>
            <w:r w:rsidR="00A26993"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молодых семей: 201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A26993"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2меропр.</w:t>
            </w:r>
            <w:r w:rsidR="00A26993" w:rsidRPr="00A26993">
              <w:rPr>
                <w:rFonts w:ascii="Times New Roman" w:hAnsi="Times New Roman"/>
                <w:sz w:val="24"/>
                <w:szCs w:val="24"/>
                <w:lang w:val="ru-RU"/>
              </w:rPr>
              <w:t>., 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  <w:r w:rsidR="00A26993"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меропр</w:t>
            </w:r>
            <w:proofErr w:type="spellEnd"/>
            <w:r w:rsidR="00A26993" w:rsidRPr="00A26993">
              <w:rPr>
                <w:rFonts w:ascii="Times New Roman" w:hAnsi="Times New Roman"/>
                <w:sz w:val="24"/>
                <w:szCs w:val="24"/>
                <w:lang w:val="ru-RU"/>
              </w:rPr>
              <w:t>., 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="00A26993"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меропр</w:t>
            </w:r>
            <w:proofErr w:type="spellEnd"/>
            <w:r w:rsidR="00A26993" w:rsidRPr="00A2699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622DD7" w:rsidRDefault="00622DD7" w:rsidP="00622DD7">
            <w:pPr>
              <w:jc w:val="both"/>
              <w:rPr>
                <w:b/>
                <w:i/>
              </w:rPr>
            </w:pPr>
          </w:p>
          <w:p w:rsidR="00622DD7" w:rsidRPr="00622DD7" w:rsidRDefault="00622DD7" w:rsidP="00622DD7">
            <w:pPr>
              <w:jc w:val="both"/>
              <w:rPr>
                <w:b/>
                <w:i/>
              </w:rPr>
            </w:pPr>
            <w:r w:rsidRPr="00622DD7">
              <w:rPr>
                <w:b/>
                <w:i/>
              </w:rPr>
              <w:t>Организация временных рабочих мест для подростков</w:t>
            </w:r>
          </w:p>
          <w:p w:rsidR="00622DD7" w:rsidRPr="00A26993" w:rsidRDefault="00622DD7" w:rsidP="00622DD7">
            <w:pPr>
              <w:pStyle w:val="aa"/>
              <w:ind w:left="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«Стимулирование экономической активности у молодёжи».</w:t>
            </w:r>
          </w:p>
          <w:p w:rsidR="00622DD7" w:rsidRPr="00A26993" w:rsidRDefault="00622DD7" w:rsidP="00622DD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Создание временных рабочих мест для трудоустройства несовершеннолетних (14-17 лет): 201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>0 чел, 201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63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чел, 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02A9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A269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чел.</w:t>
            </w:r>
          </w:p>
          <w:p w:rsidR="00622DD7" w:rsidRDefault="00622DD7" w:rsidP="00622DD7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22DD7" w:rsidRPr="00A26993" w:rsidRDefault="00622DD7" w:rsidP="00622DD7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26993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A26993" w:rsidP="001E2C46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Pr="00603F6C" w:rsidRDefault="00A26993" w:rsidP="00622DD7">
            <w:pPr>
              <w:pStyle w:val="aa"/>
              <w:ind w:left="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3F6C">
              <w:rPr>
                <w:rFonts w:ascii="Times New Roman" w:hAnsi="Times New Roman"/>
                <w:sz w:val="24"/>
                <w:szCs w:val="24"/>
                <w:lang w:val="ru-RU"/>
              </w:rPr>
              <w:t>201</w:t>
            </w:r>
            <w:r w:rsidR="00622DD7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603F6C">
              <w:rPr>
                <w:rFonts w:ascii="Times New Roman" w:hAnsi="Times New Roman"/>
                <w:sz w:val="24"/>
                <w:szCs w:val="24"/>
                <w:lang w:val="ru-RU"/>
              </w:rPr>
              <w:t>-20</w:t>
            </w:r>
            <w:r w:rsidR="00622DD7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603F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годы</w:t>
            </w:r>
          </w:p>
        </w:tc>
      </w:tr>
      <w:tr w:rsidR="00622DD7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D7" w:rsidRDefault="00622DD7" w:rsidP="001E2C46">
            <w:pPr>
              <w:widowControl w:val="0"/>
              <w:rPr>
                <w:snapToGrid w:val="0"/>
                <w:szCs w:val="24"/>
              </w:rPr>
            </w:pPr>
            <w:r>
              <w:rPr>
                <w:color w:val="000000"/>
                <w:szCs w:val="24"/>
              </w:rPr>
              <w:t>Объем бюджетных ассигнований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D7" w:rsidRPr="003C5D89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Всего по Программе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???? 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рублей, из них:</w:t>
            </w:r>
          </w:p>
          <w:p w:rsidR="00622DD7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МО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2011A">
              <w:rPr>
                <w:szCs w:val="24"/>
              </w:rPr>
              <w:t>«</w:t>
            </w:r>
            <w:r>
              <w:rPr>
                <w:szCs w:val="24"/>
              </w:rPr>
              <w:t>Город Ивангород»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  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рублей;</w:t>
            </w:r>
          </w:p>
          <w:p w:rsidR="00622DD7" w:rsidRPr="003C5D89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Ленинградской области  -    тыс</w:t>
            </w:r>
            <w:proofErr w:type="gramStart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уб.</w:t>
            </w:r>
          </w:p>
          <w:p w:rsidR="00622DD7" w:rsidRPr="003C5D89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иных источников –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   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ублей;</w:t>
            </w:r>
          </w:p>
          <w:p w:rsidR="00622DD7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</w:p>
          <w:p w:rsidR="00622DD7" w:rsidRPr="003C5D89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201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8</w:t>
            </w: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год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– 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????</w:t>
            </w:r>
            <w:r w:rsidRPr="003C5D8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</w:t>
            </w:r>
          </w:p>
          <w:p w:rsidR="00622DD7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МО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2011A">
              <w:rPr>
                <w:szCs w:val="24"/>
              </w:rPr>
              <w:t>«</w:t>
            </w:r>
            <w:r>
              <w:rPr>
                <w:szCs w:val="24"/>
              </w:rPr>
              <w:t>Город Ивангород»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 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рублей;</w:t>
            </w:r>
          </w:p>
          <w:p w:rsidR="00622DD7" w:rsidRPr="003C5D89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Ленинградской области  -    тыс</w:t>
            </w:r>
            <w:proofErr w:type="gramStart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уб.</w:t>
            </w:r>
          </w:p>
          <w:p w:rsidR="00622DD7" w:rsidRPr="003C5D89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Из иных источников 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–т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ыс.рублей;</w:t>
            </w:r>
          </w:p>
          <w:p w:rsidR="00622DD7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22DD7" w:rsidRPr="003C5D89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201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9</w:t>
            </w: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год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–т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ыс. рублей</w:t>
            </w:r>
          </w:p>
          <w:p w:rsidR="00622DD7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МО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«</w:t>
            </w:r>
            <w:r>
              <w:rPr>
                <w:szCs w:val="24"/>
              </w:rPr>
              <w:t>Город Ивангород»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- тыс. рублей;</w:t>
            </w:r>
          </w:p>
          <w:p w:rsidR="00622DD7" w:rsidRPr="003C5D89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Ленинградской области  -    тыс</w:t>
            </w:r>
            <w:proofErr w:type="gramStart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уб.</w:t>
            </w:r>
          </w:p>
          <w:p w:rsidR="00622DD7" w:rsidRPr="003C5D89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Из иных источников 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–т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ыс.рублей;</w:t>
            </w:r>
          </w:p>
          <w:p w:rsidR="00622DD7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22DD7" w:rsidRDefault="00622DD7" w:rsidP="001E2C46">
            <w:pPr>
              <w:spacing w:line="276" w:lineRule="auto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</w:p>
          <w:p w:rsidR="00622DD7" w:rsidRPr="003C5D89" w:rsidRDefault="00622DD7" w:rsidP="001E2C46">
            <w:pPr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</w:t>
            </w: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год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– </w:t>
            </w:r>
            <w:r w:rsidRPr="003C5D8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25742,525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</w:t>
            </w:r>
          </w:p>
          <w:p w:rsidR="00622DD7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МО ««</w:t>
            </w:r>
            <w:r>
              <w:rPr>
                <w:szCs w:val="24"/>
              </w:rPr>
              <w:t>Город Ивангород»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» - тыс. рублей;</w:t>
            </w:r>
          </w:p>
          <w:p w:rsidR="00622DD7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lastRenderedPageBreak/>
              <w:t>Из бюджета Ленинградской области  -    тыс</w:t>
            </w:r>
            <w:proofErr w:type="gramStart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уб.</w:t>
            </w:r>
          </w:p>
          <w:p w:rsidR="00622DD7" w:rsidRPr="003C5D89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Из иных источников 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–т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ыс.рублей;</w:t>
            </w:r>
          </w:p>
          <w:p w:rsidR="00622DD7" w:rsidRPr="003C5D89" w:rsidRDefault="00622DD7" w:rsidP="001E2C4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22DD7" w:rsidRDefault="00622DD7" w:rsidP="001E2C46">
            <w:pPr>
              <w:tabs>
                <w:tab w:val="num" w:pos="720"/>
              </w:tabs>
              <w:rPr>
                <w:szCs w:val="24"/>
              </w:rPr>
            </w:pPr>
          </w:p>
        </w:tc>
      </w:tr>
      <w:tr w:rsidR="00A26993" w:rsidTr="001E2C46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Default="00A26993" w:rsidP="001E2C46">
            <w:pPr>
              <w:widowControl w:val="0"/>
              <w:rPr>
                <w:snapToGrid w:val="0"/>
                <w:color w:val="000080"/>
                <w:szCs w:val="24"/>
              </w:rPr>
            </w:pPr>
            <w:r>
              <w:rPr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93" w:rsidRPr="007C3A32" w:rsidRDefault="00A26993" w:rsidP="00A26993">
            <w:pPr>
              <w:pStyle w:val="ac"/>
              <w:numPr>
                <w:ilvl w:val="0"/>
                <w:numId w:val="2"/>
              </w:numPr>
              <w:ind w:left="350"/>
              <w:rPr>
                <w:szCs w:val="24"/>
              </w:rPr>
            </w:pPr>
            <w:r w:rsidRPr="007C3A32">
              <w:rPr>
                <w:szCs w:val="24"/>
              </w:rPr>
              <w:t>Увеличение численности молодежи, состоящей в молодежных и дет</w:t>
            </w:r>
            <w:r>
              <w:rPr>
                <w:szCs w:val="24"/>
              </w:rPr>
              <w:t>ских общественных объединениях,</w:t>
            </w:r>
            <w:r w:rsidRPr="007C3A32">
              <w:rPr>
                <w:szCs w:val="24"/>
              </w:rPr>
              <w:t xml:space="preserve"> входящих в систему муниципальной молодёжной политики на </w:t>
            </w:r>
            <w:r w:rsidR="00622DD7">
              <w:rPr>
                <w:szCs w:val="24"/>
              </w:rPr>
              <w:t>5</w:t>
            </w:r>
            <w:r w:rsidRPr="007C3A32">
              <w:rPr>
                <w:szCs w:val="24"/>
              </w:rPr>
              <w:t>%</w:t>
            </w:r>
            <w:r>
              <w:rPr>
                <w:szCs w:val="24"/>
              </w:rPr>
              <w:t xml:space="preserve"> относительно данных </w:t>
            </w:r>
            <w:proofErr w:type="gramStart"/>
            <w:r>
              <w:rPr>
                <w:szCs w:val="24"/>
              </w:rPr>
              <w:t>на конец</w:t>
            </w:r>
            <w:proofErr w:type="gramEnd"/>
            <w:r>
              <w:rPr>
                <w:szCs w:val="24"/>
              </w:rPr>
              <w:t xml:space="preserve"> 201</w:t>
            </w:r>
            <w:r w:rsidR="00622DD7">
              <w:rPr>
                <w:szCs w:val="24"/>
              </w:rPr>
              <w:t>7</w:t>
            </w:r>
            <w:r>
              <w:rPr>
                <w:szCs w:val="24"/>
              </w:rPr>
              <w:t xml:space="preserve"> года</w:t>
            </w:r>
            <w:r w:rsidRPr="007C3A32">
              <w:rPr>
                <w:szCs w:val="24"/>
              </w:rPr>
              <w:t>;</w:t>
            </w:r>
          </w:p>
          <w:p w:rsidR="00A26993" w:rsidRPr="007C3A32" w:rsidRDefault="00A26993" w:rsidP="00A26993">
            <w:pPr>
              <w:pStyle w:val="ac"/>
              <w:numPr>
                <w:ilvl w:val="0"/>
                <w:numId w:val="2"/>
              </w:numPr>
              <w:ind w:left="350"/>
              <w:rPr>
                <w:szCs w:val="24"/>
              </w:rPr>
            </w:pPr>
            <w:r w:rsidRPr="007C3A32">
              <w:rPr>
                <w:szCs w:val="24"/>
              </w:rPr>
              <w:t xml:space="preserve">Увеличения общего охвата участников молодёжных мероприятий на </w:t>
            </w:r>
            <w:r w:rsidR="00622DD7">
              <w:rPr>
                <w:szCs w:val="24"/>
              </w:rPr>
              <w:t>5</w:t>
            </w:r>
            <w:r w:rsidRPr="007C3A32">
              <w:rPr>
                <w:szCs w:val="24"/>
              </w:rPr>
              <w:t>%</w:t>
            </w:r>
            <w:r>
              <w:rPr>
                <w:szCs w:val="24"/>
              </w:rPr>
              <w:t xml:space="preserve"> </w:t>
            </w:r>
            <w:r w:rsidRPr="00D811C0">
              <w:rPr>
                <w:szCs w:val="24"/>
              </w:rPr>
              <w:t xml:space="preserve">относительно данных </w:t>
            </w:r>
            <w:proofErr w:type="gramStart"/>
            <w:r w:rsidRPr="00D811C0">
              <w:rPr>
                <w:szCs w:val="24"/>
              </w:rPr>
              <w:t>на конец</w:t>
            </w:r>
            <w:proofErr w:type="gramEnd"/>
            <w:r w:rsidRPr="00D811C0">
              <w:rPr>
                <w:szCs w:val="24"/>
              </w:rPr>
              <w:t xml:space="preserve"> 201</w:t>
            </w:r>
            <w:r w:rsidR="00622DD7">
              <w:rPr>
                <w:szCs w:val="24"/>
              </w:rPr>
              <w:t>7</w:t>
            </w:r>
            <w:r w:rsidRPr="00D811C0">
              <w:rPr>
                <w:szCs w:val="24"/>
              </w:rPr>
              <w:t xml:space="preserve"> года</w:t>
            </w:r>
            <w:r w:rsidRPr="007C3A32">
              <w:rPr>
                <w:szCs w:val="24"/>
              </w:rPr>
              <w:t>;</w:t>
            </w:r>
          </w:p>
          <w:p w:rsidR="00A26993" w:rsidRPr="007C3A32" w:rsidRDefault="00A26993" w:rsidP="00A26993">
            <w:pPr>
              <w:pStyle w:val="ac"/>
              <w:widowControl w:val="0"/>
              <w:numPr>
                <w:ilvl w:val="0"/>
                <w:numId w:val="2"/>
              </w:numPr>
              <w:ind w:left="350"/>
              <w:rPr>
                <w:szCs w:val="24"/>
              </w:rPr>
            </w:pPr>
            <w:r w:rsidRPr="007C3A32">
              <w:rPr>
                <w:szCs w:val="24"/>
              </w:rPr>
              <w:t>Уменьшение количества правонарушений в молодёжной среде на 3%</w:t>
            </w:r>
            <w:r>
              <w:rPr>
                <w:szCs w:val="24"/>
              </w:rPr>
              <w:t xml:space="preserve"> </w:t>
            </w:r>
            <w:r w:rsidRPr="00D811C0">
              <w:rPr>
                <w:szCs w:val="24"/>
              </w:rPr>
              <w:t xml:space="preserve">относительно данных </w:t>
            </w:r>
            <w:proofErr w:type="gramStart"/>
            <w:r w:rsidRPr="00D811C0">
              <w:rPr>
                <w:szCs w:val="24"/>
              </w:rPr>
              <w:t>на конец</w:t>
            </w:r>
            <w:proofErr w:type="gramEnd"/>
            <w:r w:rsidRPr="00D811C0">
              <w:rPr>
                <w:szCs w:val="24"/>
              </w:rPr>
              <w:t xml:space="preserve"> 201</w:t>
            </w:r>
            <w:r w:rsidR="00622DD7">
              <w:rPr>
                <w:szCs w:val="24"/>
              </w:rPr>
              <w:t>7</w:t>
            </w:r>
            <w:r w:rsidRPr="00D811C0">
              <w:rPr>
                <w:szCs w:val="24"/>
              </w:rPr>
              <w:t xml:space="preserve"> года</w:t>
            </w:r>
            <w:r w:rsidRPr="007C3A32">
              <w:rPr>
                <w:szCs w:val="24"/>
              </w:rPr>
              <w:t>;</w:t>
            </w:r>
          </w:p>
          <w:p w:rsidR="00A26993" w:rsidRPr="00402A96" w:rsidRDefault="00A26993" w:rsidP="00622DD7">
            <w:pPr>
              <w:pStyle w:val="ac"/>
              <w:widowControl w:val="0"/>
              <w:numPr>
                <w:ilvl w:val="0"/>
                <w:numId w:val="2"/>
              </w:numPr>
              <w:ind w:left="350"/>
            </w:pPr>
            <w:r w:rsidRPr="007C3A32">
              <w:rPr>
                <w:szCs w:val="24"/>
              </w:rPr>
              <w:t xml:space="preserve">Увеличение количества </w:t>
            </w:r>
            <w:r w:rsidR="00622DD7">
              <w:t>молодежных мероприятий патриотической и гражданской направленности</w:t>
            </w:r>
            <w:r w:rsidR="00402A96">
              <w:t xml:space="preserve"> на 3%</w:t>
            </w:r>
            <w:r w:rsidR="00622DD7">
              <w:t xml:space="preserve">, </w:t>
            </w:r>
            <w:r w:rsidR="00402A96" w:rsidRPr="00D811C0">
              <w:rPr>
                <w:szCs w:val="24"/>
              </w:rPr>
              <w:t xml:space="preserve">относительно данных </w:t>
            </w:r>
            <w:proofErr w:type="gramStart"/>
            <w:r w:rsidR="00402A96" w:rsidRPr="00D811C0">
              <w:rPr>
                <w:szCs w:val="24"/>
              </w:rPr>
              <w:t>на конец</w:t>
            </w:r>
            <w:proofErr w:type="gramEnd"/>
            <w:r w:rsidR="00402A96" w:rsidRPr="00D811C0">
              <w:rPr>
                <w:szCs w:val="24"/>
              </w:rPr>
              <w:t xml:space="preserve"> 201</w:t>
            </w:r>
            <w:r w:rsidR="00402A96">
              <w:rPr>
                <w:szCs w:val="24"/>
              </w:rPr>
              <w:t>7</w:t>
            </w:r>
            <w:r w:rsidR="00402A96" w:rsidRPr="00D811C0">
              <w:rPr>
                <w:szCs w:val="24"/>
              </w:rPr>
              <w:t xml:space="preserve"> года</w:t>
            </w:r>
          </w:p>
          <w:p w:rsidR="00402A96" w:rsidRDefault="00402A96" w:rsidP="00622DD7">
            <w:pPr>
              <w:pStyle w:val="ac"/>
              <w:widowControl w:val="0"/>
              <w:numPr>
                <w:ilvl w:val="0"/>
                <w:numId w:val="2"/>
              </w:numPr>
              <w:ind w:left="350"/>
            </w:pPr>
            <w:r>
              <w:t>увеличение количества трудоустроенных несовершеннолетних граждан, в том числе, увеличение дополнительных рабочих мест для трудоустройства несовершеннолетних на 3 человека</w:t>
            </w:r>
          </w:p>
        </w:tc>
      </w:tr>
    </w:tbl>
    <w:p w:rsidR="00A26993" w:rsidRPr="00A26993" w:rsidRDefault="00A26993" w:rsidP="00A26993">
      <w:pPr>
        <w:pStyle w:val="aa"/>
        <w:ind w:firstLine="708"/>
        <w:jc w:val="both"/>
        <w:rPr>
          <w:rFonts w:ascii="Times New Roman" w:hAnsi="Times New Roman"/>
          <w:lang w:val="ru-RU"/>
        </w:rPr>
      </w:pPr>
    </w:p>
    <w:p w:rsidR="002539E1" w:rsidRDefault="002539E1"/>
    <w:sectPr w:rsidR="002539E1" w:rsidSect="00253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86B2B"/>
    <w:multiLevelType w:val="hybridMultilevel"/>
    <w:tmpl w:val="3E361E3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56A13382"/>
    <w:multiLevelType w:val="hybridMultilevel"/>
    <w:tmpl w:val="74DC88CC"/>
    <w:lvl w:ilvl="0" w:tplc="7A50B5E2">
      <w:start w:val="1"/>
      <w:numFmt w:val="decimal"/>
      <w:lvlText w:val="%1."/>
      <w:lvlJc w:val="left"/>
      <w:pPr>
        <w:ind w:left="42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">
    <w:nsid w:val="5AC90A2F"/>
    <w:multiLevelType w:val="hybridMultilevel"/>
    <w:tmpl w:val="288A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624ACC"/>
    <w:multiLevelType w:val="hybridMultilevel"/>
    <w:tmpl w:val="9B46546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6C280903"/>
    <w:multiLevelType w:val="hybridMultilevel"/>
    <w:tmpl w:val="CC76518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729B7323"/>
    <w:multiLevelType w:val="hybridMultilevel"/>
    <w:tmpl w:val="470E5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26993"/>
    <w:rsid w:val="000F33C4"/>
    <w:rsid w:val="002539E1"/>
    <w:rsid w:val="003C47BA"/>
    <w:rsid w:val="00402A96"/>
    <w:rsid w:val="00485AAC"/>
    <w:rsid w:val="00506B35"/>
    <w:rsid w:val="00603F6C"/>
    <w:rsid w:val="00622DD7"/>
    <w:rsid w:val="00651D5B"/>
    <w:rsid w:val="008125C6"/>
    <w:rsid w:val="00A26993"/>
    <w:rsid w:val="00CD2B4A"/>
    <w:rsid w:val="00D92962"/>
    <w:rsid w:val="00E1195B"/>
    <w:rsid w:val="00F52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993"/>
    <w:pPr>
      <w:spacing w:after="0" w:line="240" w:lineRule="auto"/>
    </w:pPr>
    <w:rPr>
      <w:rFonts w:ascii="Times New Roman" w:hAnsi="Times New Roman" w:cs="Times New Roman"/>
      <w:sz w:val="24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125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25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5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5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25C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25C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25C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5C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25C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25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125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125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125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125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125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125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125C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125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8125C6"/>
    <w:rPr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125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125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125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125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125C6"/>
    <w:rPr>
      <w:b/>
      <w:bCs/>
    </w:rPr>
  </w:style>
  <w:style w:type="character" w:styleId="a9">
    <w:name w:val="Emphasis"/>
    <w:basedOn w:val="a0"/>
    <w:uiPriority w:val="20"/>
    <w:qFormat/>
    <w:rsid w:val="008125C6"/>
    <w:rPr>
      <w:i/>
      <w:iCs/>
    </w:rPr>
  </w:style>
  <w:style w:type="paragraph" w:styleId="aa">
    <w:name w:val="No Spacing"/>
    <w:link w:val="ab"/>
    <w:uiPriority w:val="1"/>
    <w:qFormat/>
    <w:rsid w:val="008125C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8125C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125C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125C6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8125C6"/>
    <w:pPr>
      <w:pBdr>
        <w:bottom w:val="single" w:sz="4" w:space="4" w:color="4F81BD" w:themeColor="accent1"/>
      </w:pBdr>
      <w:spacing w:before="200" w:after="280"/>
      <w:ind w:left="936" w:right="936"/>
    </w:pPr>
    <w:rPr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125C6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8125C6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8125C6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8125C6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8125C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8125C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8125C6"/>
    <w:pPr>
      <w:outlineLvl w:val="9"/>
    </w:pPr>
  </w:style>
  <w:style w:type="character" w:customStyle="1" w:styleId="ab">
    <w:name w:val="Без интервала Знак"/>
    <w:link w:val="aa"/>
    <w:uiPriority w:val="1"/>
    <w:rsid w:val="00A269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2017-10-24T12:58:00Z</dcterms:created>
  <dcterms:modified xsi:type="dcterms:W3CDTF">2017-11-01T14:05:00Z</dcterms:modified>
</cp:coreProperties>
</file>